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22, 2025 10:00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0002058349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ETOILES CAPITAL GROUP CO., LTD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333-290184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58349" TargetMode="External"/><Relationship Id="rId9" Type="http://schemas.openxmlformats.org/officeDocument/2006/relationships/hyperlink" Target="http://www.sec.gov/cgi-bin/browse-edgar?action=getcompany&amp;filenum=333-2901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2025-09-23T05:24:31Z</dcterms:created>
  <dcterms:modified xsi:type="dcterms:W3CDTF">2025-09-23T05:24:31Z</dcterms:modified>
</cp:coreProperties>
</file>